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聊城市技师学院实训北楼5楼两间微机室电源安装项目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9CE8C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聊城市技师学院实训北楼5楼两间微机室电源安装项目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3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二、项目名称：聊城市技师学院实训北楼5楼两间微机室电源安装项目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个包：聊城市技师学院实训北楼5楼两间微机室电源安装项目，详见项目说明。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3"/>
      <w:bookmarkEnd w:id="0"/>
      <w:bookmarkStart w:id="1" w:name="_Toc232666482"/>
    </w:p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19850元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8"/>
        <w:ind w:firstLine="0" w:firstLineChars="0"/>
      </w:pPr>
    </w:p>
    <w:p w14:paraId="05B6672E">
      <w:pPr>
        <w:pStyle w:val="48"/>
        <w:ind w:firstLine="0" w:firstLineChars="0"/>
      </w:pPr>
    </w:p>
    <w:p w14:paraId="43A7914E">
      <w:pPr>
        <w:pStyle w:val="48"/>
        <w:ind w:firstLine="0" w:firstLineChars="0"/>
      </w:pPr>
    </w:p>
    <w:p w14:paraId="76CDCAB8">
      <w:pPr>
        <w:pStyle w:val="48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8"/>
        <w:ind w:firstLine="400"/>
        <w:rPr>
          <w:highlight w:val="none"/>
        </w:rPr>
      </w:pPr>
    </w:p>
    <w:p w14:paraId="65D2BA1E">
      <w:pPr>
        <w:pStyle w:val="48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8"/>
        <w:ind w:firstLine="400"/>
        <w:rPr>
          <w:highlight w:val="none"/>
        </w:rPr>
      </w:pPr>
    </w:p>
    <w:p w14:paraId="42083DC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8"/>
      </w:pPr>
    </w:p>
    <w:p w14:paraId="6CB4BB69">
      <w:pPr>
        <w:pStyle w:val="48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22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B5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190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8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ED5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1C1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90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6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CF16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4C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A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452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AD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C419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3554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236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7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1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7A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22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8B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14D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8B9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2"/>
    </w:tbl>
    <w:p w14:paraId="214FAAE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green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green"/>
          <w:lang w:val="en-US" w:eastAsia="zh-CN"/>
        </w:rPr>
        <w:t>供应商提供的材料产品应符合国家质量标准，接甲方通知后，7个日历日内安装维护完毕。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green"/>
          <w:lang w:val="en-US" w:eastAsia="zh-CN"/>
        </w:rPr>
        <w:t>电缆、配电箱、漏电开关确保安全可靠。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4X35平方+铜线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11620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据实结算</w:t>
            </w: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4X10平方+铜线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7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3X6平方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C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包括材料、运输、安装、人工费、税费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DFC623B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5FA07728"/>
    <w:rsid w:val="616C351D"/>
    <w:rsid w:val="616E7593"/>
    <w:rsid w:val="61B74AB7"/>
    <w:rsid w:val="622E1AC5"/>
    <w:rsid w:val="63171268"/>
    <w:rsid w:val="661C5A6B"/>
    <w:rsid w:val="6820113B"/>
    <w:rsid w:val="68A5389A"/>
    <w:rsid w:val="6925145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2048</Words>
  <Characters>2278</Characters>
  <Lines>17</Lines>
  <Paragraphs>4</Paragraphs>
  <TotalTime>18</TotalTime>
  <ScaleCrop>false</ScaleCrop>
  <LinksUpToDate>false</LinksUpToDate>
  <CharactersWithSpaces>2357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2024-09-28T11:34:24Z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3B1729693DE845B795F6BC0DA636595F_13</vt:lpwstr>
  </property>
</Properties>
</file>